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1"/>
        <w:gridCol w:w="1350"/>
        <w:gridCol w:w="2049"/>
      </w:tblGrid>
      <w:tr w:rsidR="000348E9">
        <w:trPr>
          <w:trHeight w:val="397"/>
          <w:jc w:val="center"/>
        </w:trPr>
        <w:tc>
          <w:tcPr>
            <w:tcW w:w="6241" w:type="dxa"/>
            <w:tcBorders>
              <w:top w:val="nil"/>
              <w:left w:val="nil"/>
              <w:bottom w:val="nil"/>
            </w:tcBorders>
          </w:tcPr>
          <w:p w:rsidR="000348E9" w:rsidRDefault="00CC2D4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2049" w:type="dxa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</w:tbl>
    <w:p w:rsidR="000348E9" w:rsidRDefault="00CC2D44" w:rsidP="0055644A">
      <w:pPr>
        <w:spacing w:beforeLines="50" w:afterLines="20" w:line="560" w:lineRule="exact"/>
        <w:jc w:val="center"/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山东理工大学第一届</w:t>
      </w:r>
      <w:r>
        <w:rPr>
          <w:rFonts w:eastAsia="黑体" w:hint="eastAsia"/>
          <w:bCs/>
          <w:sz w:val="32"/>
        </w:rPr>
        <w:t>大学生工业设计大赛</w:t>
      </w:r>
      <w:r>
        <w:rPr>
          <w:rFonts w:eastAsia="黑体" w:hint="eastAsia"/>
          <w:bCs/>
          <w:sz w:val="32"/>
        </w:rPr>
        <w:t>报名表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660"/>
        <w:gridCol w:w="720"/>
        <w:gridCol w:w="1230"/>
        <w:gridCol w:w="915"/>
        <w:gridCol w:w="483"/>
        <w:gridCol w:w="935"/>
        <w:gridCol w:w="283"/>
        <w:gridCol w:w="582"/>
        <w:gridCol w:w="612"/>
        <w:gridCol w:w="243"/>
        <w:gridCol w:w="477"/>
        <w:gridCol w:w="1064"/>
        <w:gridCol w:w="858"/>
      </w:tblGrid>
      <w:tr w:rsidR="000348E9">
        <w:trPr>
          <w:cantSplit/>
          <w:trHeight w:val="679"/>
          <w:jc w:val="center"/>
        </w:trPr>
        <w:tc>
          <w:tcPr>
            <w:tcW w:w="1257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  <w:gridSpan w:val="10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1319"/>
          <w:jc w:val="center"/>
        </w:trPr>
        <w:tc>
          <w:tcPr>
            <w:tcW w:w="1257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8402" w:type="dxa"/>
            <w:gridSpan w:val="12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工作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生活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学习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沟通与交互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出行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健康与娱乐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服务与公共设施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服饰配件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专项赛</w:t>
            </w:r>
          </w:p>
        </w:tc>
      </w:tr>
      <w:tr w:rsidR="000348E9">
        <w:trPr>
          <w:cantSplit/>
          <w:trHeight w:val="855"/>
          <w:jc w:val="center"/>
        </w:trPr>
        <w:tc>
          <w:tcPr>
            <w:tcW w:w="1257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283" w:type="dxa"/>
            <w:gridSpan w:val="5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42" w:type="dxa"/>
            <w:gridSpan w:val="4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67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2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4119" w:type="dxa"/>
            <w:gridSpan w:val="7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67"/>
          <w:jc w:val="center"/>
        </w:trPr>
        <w:tc>
          <w:tcPr>
            <w:tcW w:w="1257" w:type="dxa"/>
            <w:gridSpan w:val="2"/>
            <w:vMerge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45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83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Mar>
              <w:left w:w="57" w:type="dxa"/>
              <w:right w:w="57" w:type="dxa"/>
            </w:tcMar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399" w:type="dxa"/>
            <w:gridSpan w:val="3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660" w:type="dxa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5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836" w:type="dxa"/>
            <w:gridSpan w:val="6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50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836" w:type="dxa"/>
            <w:gridSpan w:val="6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836" w:type="dxa"/>
            <w:gridSpan w:val="6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836" w:type="dxa"/>
            <w:gridSpan w:val="6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0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836" w:type="dxa"/>
            <w:gridSpan w:val="6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660" w:type="dxa"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15" w:type="dxa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836" w:type="dxa"/>
            <w:gridSpan w:val="6"/>
            <w:vAlign w:val="center"/>
          </w:tcPr>
          <w:p w:rsidR="000348E9" w:rsidRDefault="00CC2D4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</w:tr>
      <w:tr w:rsidR="000348E9">
        <w:trPr>
          <w:cantSplit/>
          <w:trHeight w:val="510"/>
          <w:jc w:val="center"/>
        </w:trPr>
        <w:tc>
          <w:tcPr>
            <w:tcW w:w="597" w:type="dxa"/>
            <w:vMerge/>
            <w:vAlign w:val="center"/>
          </w:tcPr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  <w:tc>
          <w:tcPr>
            <w:tcW w:w="660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836" w:type="dxa"/>
            <w:gridSpan w:val="6"/>
            <w:vAlign w:val="center"/>
          </w:tcPr>
          <w:p w:rsidR="000348E9" w:rsidRDefault="000348E9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0348E9">
        <w:trPr>
          <w:cantSplit/>
          <w:trHeight w:val="4195"/>
          <w:jc w:val="center"/>
        </w:trPr>
        <w:tc>
          <w:tcPr>
            <w:tcW w:w="9659" w:type="dxa"/>
            <w:gridSpan w:val="14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67"/>
          <w:jc w:val="center"/>
        </w:trPr>
        <w:tc>
          <w:tcPr>
            <w:tcW w:w="9659" w:type="dxa"/>
            <w:gridSpan w:val="14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67"/>
          <w:jc w:val="center"/>
        </w:trPr>
        <w:tc>
          <w:tcPr>
            <w:tcW w:w="9659" w:type="dxa"/>
            <w:gridSpan w:val="14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</w:tc>
      </w:tr>
      <w:tr w:rsidR="000348E9">
        <w:trPr>
          <w:cantSplit/>
          <w:trHeight w:val="567"/>
          <w:jc w:val="center"/>
        </w:trPr>
        <w:tc>
          <w:tcPr>
            <w:tcW w:w="9659" w:type="dxa"/>
            <w:gridSpan w:val="14"/>
            <w:vAlign w:val="center"/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0348E9">
        <w:trPr>
          <w:trHeight w:val="2320"/>
          <w:jc w:val="center"/>
        </w:trPr>
        <w:tc>
          <w:tcPr>
            <w:tcW w:w="9659" w:type="dxa"/>
            <w:gridSpan w:val="14"/>
            <w:tcBorders>
              <w:bottom w:val="single" w:sz="4" w:space="0" w:color="auto"/>
            </w:tcBorders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指导教师推荐意见：</w:t>
            </w: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CC2D44">
            <w:pPr>
              <w:wordWrap w:val="0"/>
              <w:spacing w:line="560" w:lineRule="exact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348E9" w:rsidRDefault="000348E9">
            <w:pPr>
              <w:spacing w:line="560" w:lineRule="exact"/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0348E9" w:rsidRDefault="00CC2D44">
            <w:pPr>
              <w:spacing w:line="560" w:lineRule="exact"/>
              <w:ind w:firstLineChars="900" w:firstLine="2160"/>
              <w:jc w:val="right"/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348E9">
        <w:trPr>
          <w:trHeight w:val="1844"/>
          <w:jc w:val="center"/>
        </w:trPr>
        <w:tc>
          <w:tcPr>
            <w:tcW w:w="9659" w:type="dxa"/>
            <w:gridSpan w:val="14"/>
            <w:tcBorders>
              <w:bottom w:val="single" w:sz="4" w:space="0" w:color="auto"/>
            </w:tcBorders>
          </w:tcPr>
          <w:p w:rsidR="000348E9" w:rsidRDefault="00CC2D44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0348E9" w:rsidRDefault="000348E9">
            <w:pPr>
              <w:spacing w:line="560" w:lineRule="exact"/>
              <w:rPr>
                <w:sz w:val="24"/>
              </w:rPr>
            </w:pPr>
          </w:p>
          <w:p w:rsidR="000348E9" w:rsidRDefault="00CC2D44">
            <w:pPr>
              <w:spacing w:line="560" w:lineRule="exact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0348E9" w:rsidRDefault="000348E9">
            <w:pPr>
              <w:spacing w:line="560" w:lineRule="exact"/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0348E9" w:rsidRDefault="00CC2D44"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348E9">
        <w:trPr>
          <w:trHeight w:val="299"/>
          <w:jc w:val="center"/>
        </w:trPr>
        <w:tc>
          <w:tcPr>
            <w:tcW w:w="125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348E9" w:rsidRDefault="00CC2D44" w:rsidP="0055644A">
            <w:pPr>
              <w:spacing w:beforeLines="50" w:line="40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填表说明：</w:t>
            </w:r>
          </w:p>
        </w:tc>
        <w:tc>
          <w:tcPr>
            <w:tcW w:w="8402" w:type="dxa"/>
            <w:gridSpan w:val="12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0348E9" w:rsidRDefault="00CC2D44" w:rsidP="0055644A">
            <w:pPr>
              <w:numPr>
                <w:ilvl w:val="0"/>
                <w:numId w:val="1"/>
              </w:numPr>
              <w:spacing w:beforeLines="50" w:line="400" w:lineRule="exact"/>
              <w:ind w:left="391" w:hanging="391"/>
              <w:rPr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 w:rsidR="000348E9" w:rsidRDefault="00CC2D44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本院编号为学生所在学院对该推荐作品的两位数编号，由学院联系人统一填写。联系人由所在学院指定，联系人信息请填全，以便联系。</w:t>
            </w:r>
          </w:p>
          <w:p w:rsidR="000348E9" w:rsidRDefault="00CC2D44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人，主要指导教师为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人。</w:t>
            </w:r>
          </w:p>
          <w:p w:rsidR="000348E9" w:rsidRDefault="00CC2D44"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 w:rsidR="000348E9" w:rsidRDefault="000348E9">
            <w:pPr>
              <w:spacing w:line="400" w:lineRule="exact"/>
              <w:rPr>
                <w:sz w:val="24"/>
              </w:rPr>
            </w:pPr>
          </w:p>
        </w:tc>
      </w:tr>
    </w:tbl>
    <w:p w:rsidR="000348E9" w:rsidRDefault="000348E9"/>
    <w:sectPr w:rsidR="000348E9" w:rsidSect="0003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44" w:rsidRDefault="00CC2D44" w:rsidP="0055644A">
      <w:r>
        <w:separator/>
      </w:r>
    </w:p>
  </w:endnote>
  <w:endnote w:type="continuationSeparator" w:id="0">
    <w:p w:rsidR="00CC2D44" w:rsidRDefault="00CC2D44" w:rsidP="0055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44" w:rsidRDefault="00CC2D44" w:rsidP="0055644A">
      <w:r>
        <w:separator/>
      </w:r>
    </w:p>
  </w:footnote>
  <w:footnote w:type="continuationSeparator" w:id="0">
    <w:p w:rsidR="00CC2D44" w:rsidRDefault="00CC2D44" w:rsidP="00556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szCs w:val="21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D56664"/>
    <w:rsid w:val="000348E9"/>
    <w:rsid w:val="0055644A"/>
    <w:rsid w:val="00CC2D44"/>
    <w:rsid w:val="54D5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8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6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644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55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644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Administrator</cp:lastModifiedBy>
  <cp:revision>2</cp:revision>
  <dcterms:created xsi:type="dcterms:W3CDTF">2016-05-24T08:57:00Z</dcterms:created>
  <dcterms:modified xsi:type="dcterms:W3CDTF">2016-06-01T01:16:00Z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