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A5A" w:rsidRDefault="007A3CAE">
      <w:pPr>
        <w:jc w:val="center"/>
      </w:pPr>
      <w:r>
        <w:rPr>
          <w:noProof/>
        </w:rPr>
        <w:drawing>
          <wp:inline distT="0" distB="0" distL="114300" distR="114300">
            <wp:extent cx="5800725" cy="771525"/>
            <wp:effectExtent l="0" t="0" r="0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84A5A" w:rsidRDefault="00D84A5A">
      <w:pPr>
        <w:jc w:val="center"/>
      </w:pPr>
    </w:p>
    <w:p w:rsidR="00D84A5A" w:rsidRDefault="00D84A5A">
      <w:pPr>
        <w:jc w:val="center"/>
      </w:pPr>
    </w:p>
    <w:p w:rsidR="00D84A5A" w:rsidRDefault="00D84A5A">
      <w:pPr>
        <w:spacing w:afterLines="50" w:after="156"/>
        <w:jc w:val="center"/>
        <w:rPr>
          <w:rFonts w:ascii="仿宋" w:eastAsia="仿宋" w:hAnsi="仿宋"/>
          <w:b/>
          <w:bCs/>
          <w:sz w:val="44"/>
          <w:szCs w:val="44"/>
        </w:rPr>
      </w:pPr>
    </w:p>
    <w:p w:rsidR="00D84A5A" w:rsidRDefault="00D84A5A">
      <w:pPr>
        <w:spacing w:afterLines="50" w:after="156"/>
        <w:jc w:val="center"/>
        <w:rPr>
          <w:rFonts w:ascii="仿宋" w:eastAsia="仿宋" w:hAnsi="仿宋"/>
          <w:b/>
          <w:bCs/>
          <w:sz w:val="44"/>
          <w:szCs w:val="44"/>
        </w:rPr>
      </w:pPr>
    </w:p>
    <w:p w:rsidR="00D84A5A" w:rsidRDefault="007A3CAE">
      <w:pPr>
        <w:spacing w:afterLines="50" w:after="156"/>
        <w:jc w:val="center"/>
        <w:rPr>
          <w:rFonts w:ascii="方正小标宋简体" w:eastAsia="方正小标宋简体" w:hAnsi="仿宋"/>
          <w:bCs/>
          <w:sz w:val="56"/>
          <w:szCs w:val="52"/>
        </w:rPr>
      </w:pPr>
      <w:r>
        <w:rPr>
          <w:rFonts w:ascii="方正小标宋简体" w:eastAsia="方正小标宋简体" w:hAnsi="仿宋" w:hint="eastAsia"/>
          <w:bCs/>
          <w:sz w:val="56"/>
          <w:szCs w:val="52"/>
        </w:rPr>
        <w:t>山东理工大学学生会</w:t>
      </w:r>
    </w:p>
    <w:p w:rsidR="00D84A5A" w:rsidRDefault="007A3CAE">
      <w:pPr>
        <w:spacing w:afterLines="50" w:after="156"/>
        <w:jc w:val="center"/>
        <w:rPr>
          <w:rFonts w:ascii="方正小标宋简体" w:eastAsia="方正小标宋简体" w:hAnsi="仿宋"/>
          <w:bCs/>
          <w:sz w:val="56"/>
          <w:szCs w:val="52"/>
        </w:rPr>
      </w:pPr>
      <w:r>
        <w:rPr>
          <w:rFonts w:ascii="方正小标宋简体" w:eastAsia="方正小标宋简体" w:hAnsi="仿宋" w:hint="eastAsia"/>
          <w:bCs/>
          <w:sz w:val="56"/>
          <w:szCs w:val="52"/>
        </w:rPr>
        <w:t>活动</w:t>
      </w:r>
      <w:r>
        <w:rPr>
          <w:rFonts w:ascii="方正小标宋简体" w:eastAsia="方正小标宋简体" w:hAnsi="仿宋" w:hint="eastAsia"/>
          <w:sz w:val="56"/>
          <w:szCs w:val="52"/>
        </w:rPr>
        <w:t>项目策划书</w:t>
      </w:r>
    </w:p>
    <w:p w:rsidR="00D84A5A" w:rsidRDefault="00D84A5A">
      <w:pPr>
        <w:rPr>
          <w:rFonts w:ascii="仿宋" w:eastAsia="仿宋" w:hAnsi="仿宋"/>
          <w:b/>
          <w:sz w:val="28"/>
        </w:rPr>
      </w:pPr>
    </w:p>
    <w:p w:rsidR="00D84A5A" w:rsidRDefault="00D84A5A">
      <w:pPr>
        <w:rPr>
          <w:rFonts w:ascii="仿宋" w:eastAsia="仿宋" w:hAnsi="仿宋"/>
          <w:b/>
          <w:sz w:val="28"/>
        </w:rPr>
      </w:pPr>
    </w:p>
    <w:p w:rsidR="00D84A5A" w:rsidRDefault="00D84A5A">
      <w:pPr>
        <w:rPr>
          <w:rFonts w:ascii="仿宋" w:eastAsia="仿宋" w:hAnsi="仿宋"/>
          <w:b/>
          <w:sz w:val="28"/>
        </w:rPr>
      </w:pPr>
    </w:p>
    <w:p w:rsidR="00D84A5A" w:rsidRDefault="007A3CAE">
      <w:pPr>
        <w:spacing w:line="800" w:lineRule="exact"/>
        <w:ind w:firstLineChars="400" w:firstLine="1205"/>
        <w:jc w:val="left"/>
        <w:rPr>
          <w:rFonts w:ascii="仿宋" w:eastAsia="仿宋" w:hAnsi="仿宋" w:cs="宋体"/>
          <w:b/>
          <w:kern w:val="0"/>
          <w:sz w:val="30"/>
          <w:szCs w:val="30"/>
          <w:u w:val="single"/>
        </w:rPr>
      </w:pPr>
      <w:r>
        <w:rPr>
          <w:rFonts w:ascii="仿宋" w:eastAsia="仿宋" w:hAnsi="仿宋" w:hint="eastAsia"/>
          <w:b/>
          <w:sz w:val="30"/>
          <w:szCs w:val="30"/>
        </w:rPr>
        <w:t>项目名称</w:t>
      </w:r>
      <w:r>
        <w:rPr>
          <w:rFonts w:ascii="仿宋" w:eastAsia="仿宋" w:hAnsi="仿宋" w:cs="宋体" w:hint="eastAsia"/>
          <w:b/>
          <w:kern w:val="0"/>
          <w:sz w:val="30"/>
          <w:szCs w:val="30"/>
          <w:u w:val="single"/>
        </w:rPr>
        <w:t xml:space="preserve">   </w:t>
      </w:r>
      <w:r>
        <w:rPr>
          <w:rFonts w:ascii="仿宋" w:eastAsia="仿宋" w:hAnsi="仿宋" w:cs="宋体"/>
          <w:b/>
          <w:kern w:val="0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cs="宋体" w:hint="eastAsia"/>
          <w:b/>
          <w:kern w:val="0"/>
          <w:sz w:val="30"/>
          <w:szCs w:val="30"/>
          <w:u w:val="single"/>
        </w:rPr>
        <w:t xml:space="preserve">星级宿舍评比 </w:t>
      </w:r>
      <w:r>
        <w:rPr>
          <w:rFonts w:ascii="仿宋" w:eastAsia="仿宋" w:hAnsi="仿宋" w:cs="宋体"/>
          <w:b/>
          <w:kern w:val="0"/>
          <w:sz w:val="30"/>
          <w:szCs w:val="30"/>
          <w:u w:val="single"/>
        </w:rPr>
        <w:t xml:space="preserve">             </w:t>
      </w:r>
    </w:p>
    <w:p w:rsidR="00D84A5A" w:rsidRDefault="007A3CAE">
      <w:pPr>
        <w:spacing w:line="800" w:lineRule="exact"/>
        <w:ind w:firstLineChars="400" w:firstLine="1205"/>
        <w:jc w:val="left"/>
        <w:rPr>
          <w:rFonts w:ascii="仿宋" w:eastAsia="仿宋" w:hAnsi="仿宋" w:cs="宋体"/>
          <w:b/>
          <w:kern w:val="0"/>
          <w:sz w:val="30"/>
          <w:szCs w:val="30"/>
          <w:u w:val="single"/>
        </w:rPr>
      </w:pPr>
      <w:r>
        <w:rPr>
          <w:rFonts w:ascii="仿宋" w:eastAsia="仿宋" w:hAnsi="仿宋" w:hint="eastAsia"/>
          <w:b/>
          <w:sz w:val="30"/>
          <w:szCs w:val="30"/>
        </w:rPr>
        <w:t>学院名称</w:t>
      </w:r>
      <w:r>
        <w:rPr>
          <w:rFonts w:ascii="仿宋" w:eastAsia="仿宋" w:hAnsi="仿宋" w:cs="宋体" w:hint="eastAsia"/>
          <w:b/>
          <w:kern w:val="0"/>
          <w:sz w:val="30"/>
          <w:szCs w:val="30"/>
          <w:u w:val="single"/>
        </w:rPr>
        <w:t xml:space="preserve">       </w:t>
      </w:r>
      <w:r>
        <w:rPr>
          <w:rFonts w:ascii="仿宋" w:eastAsia="仿宋" w:hAnsi="仿宋" w:cs="宋体"/>
          <w:b/>
          <w:kern w:val="0"/>
          <w:sz w:val="30"/>
          <w:szCs w:val="30"/>
          <w:u w:val="single"/>
        </w:rPr>
        <w:t xml:space="preserve">     </w:t>
      </w:r>
      <w:r>
        <w:rPr>
          <w:rFonts w:ascii="仿宋" w:eastAsia="仿宋" w:hAnsi="仿宋" w:cs="宋体" w:hint="eastAsia"/>
          <w:b/>
          <w:kern w:val="0"/>
          <w:sz w:val="30"/>
          <w:szCs w:val="30"/>
          <w:u w:val="single"/>
        </w:rPr>
        <w:t xml:space="preserve">建筑工程学院              </w:t>
      </w:r>
    </w:p>
    <w:p w:rsidR="00D84A5A" w:rsidRDefault="007A3CAE">
      <w:pPr>
        <w:spacing w:line="800" w:lineRule="exact"/>
        <w:ind w:firstLineChars="400" w:firstLine="1205"/>
        <w:rPr>
          <w:rFonts w:ascii="仿宋" w:eastAsia="仿宋" w:hAnsi="仿宋" w:cs="宋体"/>
          <w:b/>
          <w:kern w:val="0"/>
          <w:sz w:val="30"/>
          <w:szCs w:val="30"/>
          <w:u w:val="single"/>
        </w:rPr>
      </w:pPr>
      <w:r>
        <w:rPr>
          <w:rFonts w:ascii="仿宋" w:eastAsia="仿宋" w:hAnsi="仿宋" w:hint="eastAsia"/>
          <w:b/>
          <w:sz w:val="30"/>
          <w:szCs w:val="30"/>
        </w:rPr>
        <w:t>负 责 人</w:t>
      </w:r>
      <w:r>
        <w:rPr>
          <w:rFonts w:ascii="仿宋" w:eastAsia="仿宋" w:hAnsi="仿宋" w:cs="宋体" w:hint="eastAsia"/>
          <w:b/>
          <w:kern w:val="0"/>
          <w:sz w:val="30"/>
          <w:szCs w:val="30"/>
          <w:u w:val="single"/>
        </w:rPr>
        <w:t xml:space="preserve">            </w:t>
      </w:r>
      <w:r>
        <w:rPr>
          <w:rFonts w:ascii="仿宋" w:eastAsia="仿宋" w:hAnsi="仿宋" w:cs="宋体"/>
          <w:b/>
          <w:kern w:val="0"/>
          <w:sz w:val="30"/>
          <w:szCs w:val="30"/>
          <w:u w:val="single"/>
        </w:rPr>
        <w:t xml:space="preserve">  </w:t>
      </w:r>
      <w:r>
        <w:rPr>
          <w:rFonts w:ascii="仿宋" w:eastAsia="仿宋" w:hAnsi="仿宋" w:cs="宋体" w:hint="eastAsia"/>
          <w:b/>
          <w:kern w:val="0"/>
          <w:sz w:val="30"/>
          <w:szCs w:val="30"/>
          <w:u w:val="single"/>
        </w:rPr>
        <w:t xml:space="preserve">杨庆礼                  </w:t>
      </w:r>
    </w:p>
    <w:p w:rsidR="00D84A5A" w:rsidRDefault="007A3CAE">
      <w:pPr>
        <w:spacing w:line="800" w:lineRule="exact"/>
        <w:ind w:firstLineChars="400" w:firstLine="1205"/>
        <w:rPr>
          <w:rFonts w:ascii="仿宋" w:eastAsia="仿宋" w:hAnsi="仿宋" w:cs="宋体"/>
          <w:b/>
          <w:kern w:val="0"/>
          <w:sz w:val="30"/>
          <w:szCs w:val="30"/>
          <w:u w:val="single"/>
        </w:rPr>
      </w:pPr>
      <w:r>
        <w:rPr>
          <w:rFonts w:ascii="仿宋" w:eastAsia="仿宋" w:hAnsi="仿宋" w:hint="eastAsia"/>
          <w:b/>
          <w:sz w:val="30"/>
          <w:szCs w:val="30"/>
        </w:rPr>
        <w:t>联系电话</w:t>
      </w:r>
      <w:r>
        <w:rPr>
          <w:rFonts w:ascii="仿宋" w:eastAsia="仿宋" w:hAnsi="仿宋" w:cs="宋体" w:hint="eastAsia"/>
          <w:b/>
          <w:kern w:val="0"/>
          <w:sz w:val="30"/>
          <w:szCs w:val="30"/>
          <w:u w:val="single"/>
        </w:rPr>
        <w:t xml:space="preserve">           </w:t>
      </w:r>
      <w:r>
        <w:rPr>
          <w:rFonts w:eastAsia="仿宋"/>
          <w:b/>
          <w:kern w:val="0"/>
          <w:sz w:val="30"/>
          <w:szCs w:val="30"/>
          <w:u w:val="single"/>
        </w:rPr>
        <w:t xml:space="preserve"> </w:t>
      </w:r>
      <w:r w:rsidRPr="009A131B">
        <w:rPr>
          <w:rFonts w:eastAsia="仿宋"/>
          <w:kern w:val="0"/>
          <w:sz w:val="30"/>
          <w:szCs w:val="30"/>
          <w:u w:val="single"/>
        </w:rPr>
        <w:t>17853318436</w:t>
      </w:r>
      <w:r>
        <w:rPr>
          <w:rFonts w:eastAsia="仿宋"/>
          <w:b/>
          <w:kern w:val="0"/>
          <w:sz w:val="30"/>
          <w:szCs w:val="30"/>
          <w:u w:val="single"/>
        </w:rPr>
        <w:t xml:space="preserve"> </w:t>
      </w:r>
      <w:r>
        <w:rPr>
          <w:rFonts w:ascii="仿宋" w:eastAsia="仿宋" w:hAnsi="仿宋" w:cs="宋体" w:hint="eastAsia"/>
          <w:b/>
          <w:kern w:val="0"/>
          <w:sz w:val="30"/>
          <w:szCs w:val="30"/>
          <w:u w:val="single"/>
        </w:rPr>
        <w:t xml:space="preserve">              </w:t>
      </w:r>
    </w:p>
    <w:p w:rsidR="00D84A5A" w:rsidRDefault="007A3CAE">
      <w:pPr>
        <w:spacing w:line="800" w:lineRule="exact"/>
        <w:ind w:firstLineChars="400" w:firstLine="1205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仿宋" w:eastAsia="仿宋" w:hAnsi="仿宋" w:hint="eastAsia"/>
          <w:b/>
          <w:sz w:val="30"/>
          <w:szCs w:val="30"/>
        </w:rPr>
        <w:t>举办时间</w:t>
      </w:r>
      <w:r>
        <w:rPr>
          <w:rFonts w:ascii="仿宋" w:eastAsia="仿宋" w:hAnsi="仿宋" w:cs="宋体" w:hint="eastAsia"/>
          <w:b/>
          <w:kern w:val="0"/>
          <w:sz w:val="30"/>
          <w:szCs w:val="30"/>
          <w:u w:val="single"/>
        </w:rPr>
        <w:t xml:space="preserve">            </w:t>
      </w:r>
      <w:r>
        <w:rPr>
          <w:rFonts w:eastAsia="仿宋"/>
          <w:b/>
          <w:kern w:val="0"/>
          <w:sz w:val="30"/>
          <w:szCs w:val="30"/>
          <w:u w:val="single"/>
        </w:rPr>
        <w:t xml:space="preserve"> </w:t>
      </w:r>
      <w:r w:rsidRPr="009A131B">
        <w:rPr>
          <w:rFonts w:eastAsia="仿宋"/>
          <w:kern w:val="0"/>
          <w:sz w:val="30"/>
          <w:szCs w:val="30"/>
          <w:u w:val="single"/>
        </w:rPr>
        <w:t>2018.10.29</w:t>
      </w:r>
      <w:r w:rsidRPr="009A131B">
        <w:rPr>
          <w:rFonts w:ascii="仿宋" w:eastAsia="仿宋" w:hAnsi="仿宋" w:cs="宋体" w:hint="eastAsia"/>
          <w:kern w:val="0"/>
          <w:sz w:val="30"/>
          <w:szCs w:val="30"/>
          <w:u w:val="single"/>
        </w:rPr>
        <w:t xml:space="preserve"> </w:t>
      </w:r>
      <w:r>
        <w:rPr>
          <w:rFonts w:ascii="仿宋" w:eastAsia="仿宋" w:hAnsi="仿宋" w:cs="宋体" w:hint="eastAsia"/>
          <w:b/>
          <w:kern w:val="0"/>
          <w:sz w:val="30"/>
          <w:szCs w:val="30"/>
          <w:u w:val="single"/>
        </w:rPr>
        <w:t xml:space="preserve">               </w:t>
      </w:r>
    </w:p>
    <w:p w:rsidR="00D84A5A" w:rsidRDefault="00D84A5A">
      <w:pPr>
        <w:jc w:val="center"/>
        <w:rPr>
          <w:rFonts w:ascii="仿宋" w:eastAsia="仿宋" w:hAnsi="仿宋"/>
          <w:b/>
          <w:sz w:val="32"/>
        </w:rPr>
      </w:pPr>
      <w:bookmarkStart w:id="0" w:name="_GoBack"/>
      <w:bookmarkEnd w:id="0"/>
    </w:p>
    <w:p w:rsidR="00D84A5A" w:rsidRDefault="007A3CAE">
      <w:pPr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山东理工大学学生会</w:t>
      </w:r>
    </w:p>
    <w:p w:rsidR="00D84A5A" w:rsidRDefault="007A3CAE" w:rsidP="00B9541D">
      <w:pPr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二○一八年制</w:t>
      </w:r>
    </w:p>
    <w:p w:rsidR="00D84A5A" w:rsidRDefault="007A3CAE" w:rsidP="00CC6E01">
      <w:pPr>
        <w:pStyle w:val="a7"/>
        <w:numPr>
          <w:ilvl w:val="0"/>
          <w:numId w:val="1"/>
        </w:numPr>
        <w:spacing w:line="576" w:lineRule="exact"/>
        <w:ind w:firstLineChars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活动名称</w:t>
      </w:r>
    </w:p>
    <w:p w:rsidR="00D84A5A" w:rsidRPr="00440B85" w:rsidRDefault="007A3CAE" w:rsidP="00CC6E01">
      <w:pPr>
        <w:spacing w:line="576" w:lineRule="exact"/>
        <w:ind w:firstLineChars="231" w:firstLine="739"/>
        <w:rPr>
          <w:rFonts w:ascii="仿宋_GB2312" w:eastAsia="仿宋_GB2312" w:hAnsi="仿宋_GB2312" w:cs="仿宋_GB2312"/>
          <w:sz w:val="32"/>
          <w:szCs w:val="32"/>
        </w:rPr>
      </w:pPr>
      <w:r w:rsidRPr="00440B85">
        <w:rPr>
          <w:rFonts w:ascii="仿宋_GB2312" w:eastAsia="仿宋_GB2312" w:hAnsi="仿宋_GB2312" w:cs="仿宋_GB2312" w:hint="eastAsia"/>
          <w:sz w:val="32"/>
          <w:szCs w:val="32"/>
        </w:rPr>
        <w:t>星级宿舍评比</w:t>
      </w:r>
    </w:p>
    <w:p w:rsidR="00D84A5A" w:rsidRDefault="007A3CAE" w:rsidP="00CC6E01">
      <w:pPr>
        <w:pStyle w:val="a7"/>
        <w:spacing w:line="576" w:lineRule="exact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二、活动目的</w:t>
      </w:r>
    </w:p>
    <w:p w:rsidR="00D84A5A" w:rsidRPr="00440B85" w:rsidRDefault="007A3CAE" w:rsidP="00CC6E01">
      <w:pPr>
        <w:widowControl/>
        <w:shd w:val="clear" w:color="auto" w:fill="FFFFFF"/>
        <w:spacing w:line="576" w:lineRule="exact"/>
        <w:ind w:firstLineChars="200" w:firstLine="640"/>
        <w:jc w:val="left"/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40B8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为努力创建平安整洁、和谐有序的公寓环境，改善公寓卫生，加强安全意识，根据《山东理工大学学生公寓管理办法》，结合学校前期安全大检查存在的问题和《山东理工大学“2018安全强化月”活动实施方案》要求，针对目前学生公寓出现的问题，学院决定对宿舍安全及卫生进行集中整治，特开展“星级宿舍”评比活动</w:t>
      </w:r>
      <w:r w:rsidRPr="00440B85"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 w:rsidR="00D84A5A" w:rsidRDefault="003A539A" w:rsidP="00CC6E01">
      <w:pPr>
        <w:pStyle w:val="a7"/>
        <w:spacing w:line="576" w:lineRule="exact"/>
        <w:ind w:firstLineChars="0" w:firstLine="0"/>
        <w:rPr>
          <w:rFonts w:ascii="黑体" w:eastAsia="黑体" w:hAnsi="黑体" w:cs="黑体"/>
          <w:sz w:val="32"/>
          <w:szCs w:val="32"/>
        </w:rPr>
      </w:pPr>
      <w:r w:rsidRPr="009A131B">
        <w:rPr>
          <w:rFonts w:ascii="黑体" w:eastAsia="黑体" w:hAnsi="黑体" w:cs="黑体" w:hint="eastAsia"/>
          <w:sz w:val="32"/>
          <w:szCs w:val="32"/>
        </w:rPr>
        <w:t>三、</w:t>
      </w:r>
      <w:r w:rsidR="007A3CAE">
        <w:rPr>
          <w:rFonts w:ascii="黑体" w:eastAsia="黑体" w:hAnsi="黑体" w:cs="黑体" w:hint="eastAsia"/>
          <w:sz w:val="32"/>
          <w:szCs w:val="32"/>
        </w:rPr>
        <w:t>活动时间</w:t>
      </w:r>
    </w:p>
    <w:p w:rsidR="00D84A5A" w:rsidRPr="00440B85" w:rsidRDefault="007A3CAE" w:rsidP="00CC6E01">
      <w:pPr>
        <w:widowControl/>
        <w:shd w:val="clear" w:color="auto" w:fill="FFFFFF"/>
        <w:spacing w:line="576" w:lineRule="exact"/>
        <w:ind w:firstLineChars="200" w:firstLine="640"/>
        <w:jc w:val="left"/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2018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10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29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日起</w:t>
      </w:r>
      <w:r>
        <w:rPr>
          <w:rFonts w:ascii="楷体_GB2312" w:eastAsia="楷体_GB2312" w:cs="黑体"/>
          <w:sz w:val="32"/>
          <w:szCs w:val="32"/>
        </w:rPr>
        <w:tab/>
      </w:r>
    </w:p>
    <w:p w:rsidR="00D84A5A" w:rsidRPr="00440B85" w:rsidRDefault="007A3CAE" w:rsidP="00CC6E01">
      <w:pPr>
        <w:widowControl/>
        <w:shd w:val="clear" w:color="auto" w:fill="FFFFFF"/>
        <w:spacing w:line="576" w:lineRule="exact"/>
        <w:jc w:val="left"/>
        <w:rPr>
          <w:rFonts w:ascii="黑体" w:eastAsia="黑体" w:hAnsi="黑体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40B85">
        <w:rPr>
          <w:rFonts w:ascii="黑体" w:eastAsia="黑体" w:hAnsi="黑体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四、活动参与对象</w:t>
      </w:r>
    </w:p>
    <w:p w:rsidR="00D84A5A" w:rsidRDefault="007A3CAE" w:rsidP="00CC6E01">
      <w:pPr>
        <w:widowControl/>
        <w:shd w:val="clear" w:color="auto" w:fill="FFFFFF"/>
        <w:spacing w:line="576" w:lineRule="exact"/>
        <w:ind w:firstLineChars="200" w:firstLine="640"/>
        <w:jc w:val="left"/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2014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级、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2015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级、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2016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级、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2017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级、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2018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级全体学生</w:t>
      </w:r>
    </w:p>
    <w:p w:rsidR="00D84A5A" w:rsidRPr="00440B85" w:rsidRDefault="007A3CAE" w:rsidP="00CC6E01">
      <w:pPr>
        <w:pStyle w:val="a7"/>
        <w:spacing w:line="576" w:lineRule="exact"/>
        <w:ind w:firstLineChars="0" w:firstLine="0"/>
        <w:rPr>
          <w:rFonts w:ascii="黑体" w:eastAsia="黑体" w:hAnsi="黑体" w:cs="黑体"/>
          <w:sz w:val="32"/>
          <w:szCs w:val="32"/>
        </w:rPr>
      </w:pPr>
      <w:r w:rsidRPr="00440B85">
        <w:rPr>
          <w:rFonts w:ascii="黑体" w:eastAsia="黑体" w:hAnsi="黑体" w:cs="黑体" w:hint="eastAsia"/>
          <w:sz w:val="32"/>
          <w:szCs w:val="32"/>
        </w:rPr>
        <w:t>五、评选条件</w:t>
      </w:r>
    </w:p>
    <w:p w:rsidR="00D84A5A" w:rsidRPr="00440B85" w:rsidRDefault="007A3CAE" w:rsidP="00CC6E01">
      <w:pPr>
        <w:spacing w:line="576" w:lineRule="exact"/>
        <w:ind w:firstLineChars="200" w:firstLine="640"/>
        <w:rPr>
          <w:rFonts w:ascii="楷体_GB2312" w:eastAsia="楷体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40B85">
        <w:rPr>
          <w:rFonts w:ascii="楷体_GB2312" w:eastAsia="楷体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（一）宿舍卫生</w:t>
      </w:r>
    </w:p>
    <w:p w:rsidR="00D84A5A" w:rsidRDefault="007A3CAE" w:rsidP="00CC6E01">
      <w:pPr>
        <w:widowControl/>
        <w:shd w:val="clear" w:color="auto" w:fill="FFFFFF"/>
        <w:spacing w:line="576" w:lineRule="exact"/>
        <w:ind w:firstLineChars="200" w:firstLine="640"/>
        <w:jc w:val="left"/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1.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宿舍内空气清新、无异味，墙面无灰尘，无蜘蛛网等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(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含宿舍门前范围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)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；</w:t>
      </w:r>
    </w:p>
    <w:p w:rsidR="00D84A5A" w:rsidRDefault="007A3CAE" w:rsidP="00CC6E01">
      <w:pPr>
        <w:widowControl/>
        <w:shd w:val="clear" w:color="auto" w:fill="FFFFFF"/>
        <w:spacing w:line="576" w:lineRule="exact"/>
        <w:ind w:firstLineChars="200" w:firstLine="640"/>
        <w:jc w:val="left"/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宿舍内地面干净，无污渍痰迹，无垃圾堆积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 xml:space="preserve">; </w:t>
      </w:r>
    </w:p>
    <w:p w:rsidR="00D84A5A" w:rsidRDefault="007A3CAE" w:rsidP="00CC6E01">
      <w:pPr>
        <w:widowControl/>
        <w:shd w:val="clear" w:color="auto" w:fill="FFFFFF"/>
        <w:spacing w:line="576" w:lineRule="exact"/>
        <w:ind w:firstLineChars="200" w:firstLine="640"/>
        <w:jc w:val="left"/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宿舍内书桌、书架、学习用品、生活用品摆放整齐有序、美观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；</w:t>
      </w:r>
    </w:p>
    <w:p w:rsidR="00D84A5A" w:rsidRDefault="007A3CAE" w:rsidP="00CC6E01">
      <w:pPr>
        <w:widowControl/>
        <w:shd w:val="clear" w:color="auto" w:fill="FFFFFF"/>
        <w:spacing w:line="576" w:lineRule="exact"/>
        <w:ind w:firstLineChars="200" w:firstLine="640"/>
        <w:jc w:val="left"/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4.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卫生间内脸盆、水桶、毛中、牙刷等日用品摆放整齐美观。</w:t>
      </w:r>
    </w:p>
    <w:p w:rsidR="00D84A5A" w:rsidRPr="00440B85" w:rsidRDefault="007A3CAE" w:rsidP="00CC6E01">
      <w:pPr>
        <w:widowControl/>
        <w:shd w:val="clear" w:color="auto" w:fill="FFFFFF"/>
        <w:spacing w:line="576" w:lineRule="exact"/>
        <w:ind w:firstLineChars="200" w:firstLine="640"/>
        <w:jc w:val="left"/>
        <w:rPr>
          <w:rFonts w:ascii="楷体_GB2312" w:eastAsia="楷体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40B85">
        <w:rPr>
          <w:rFonts w:ascii="楷体_GB2312" w:eastAsia="楷体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（二）按时熄灯</w:t>
      </w:r>
    </w:p>
    <w:p w:rsidR="00D84A5A" w:rsidRDefault="007A3CAE" w:rsidP="00CC6E01">
      <w:pPr>
        <w:widowControl/>
        <w:shd w:val="clear" w:color="auto" w:fill="FFFFFF"/>
        <w:spacing w:line="576" w:lineRule="exact"/>
        <w:ind w:firstLineChars="200" w:firstLine="640"/>
        <w:jc w:val="left"/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学生宿舍晚上按学校作息时间统一熄灯（周日到周四晚</w:t>
      </w:r>
      <w:r w:rsidRPr="00E55E32"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11</w:t>
      </w:r>
      <w:r w:rsidRPr="00E55E32"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：</w:t>
      </w:r>
      <w:r w:rsidRPr="00E55E32"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00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之前熄灯，周五、周六晚</w:t>
      </w:r>
      <w:r w:rsidRPr="00E55E32"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11:30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之前熄灯），以哨音为准，由各宿舍自觉执行。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出现未按时熄灯情况即取消评选资格。</w:t>
      </w:r>
    </w:p>
    <w:p w:rsidR="00D84A5A" w:rsidRPr="00440B85" w:rsidRDefault="007A3CAE" w:rsidP="00CC6E01">
      <w:pPr>
        <w:widowControl/>
        <w:shd w:val="clear" w:color="auto" w:fill="FFFFFF"/>
        <w:spacing w:line="576" w:lineRule="exact"/>
        <w:ind w:firstLineChars="200" w:firstLine="640"/>
        <w:jc w:val="left"/>
        <w:rPr>
          <w:rFonts w:ascii="楷体_GB2312" w:eastAsia="楷体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40B85">
        <w:rPr>
          <w:rFonts w:ascii="楷体_GB2312" w:eastAsia="楷体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（三）宿舍安全</w:t>
      </w:r>
    </w:p>
    <w:p w:rsidR="00D84A5A" w:rsidRDefault="007A3CAE" w:rsidP="00CC6E01">
      <w:pPr>
        <w:widowControl/>
        <w:shd w:val="clear" w:color="auto" w:fill="FFFFFF"/>
        <w:spacing w:line="576" w:lineRule="exact"/>
        <w:ind w:firstLineChars="200" w:firstLine="640"/>
        <w:jc w:val="left"/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宿舍内吸烟喝酒，放置、使用违章电器，取消评选资格，并视情节进行以下处罚：</w:t>
      </w:r>
    </w:p>
    <w:p w:rsidR="00D84A5A" w:rsidRDefault="007A3CAE" w:rsidP="00CC6E01">
      <w:pPr>
        <w:widowControl/>
        <w:shd w:val="clear" w:color="auto" w:fill="FFFFFF"/>
        <w:spacing w:line="576" w:lineRule="exact"/>
        <w:ind w:firstLineChars="200" w:firstLine="640"/>
        <w:jc w:val="left"/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．房间内、阳台上若发现烟头和酒瓶，按吸烟喝酒行为处理；</w:t>
      </w:r>
    </w:p>
    <w:p w:rsidR="00D84A5A" w:rsidRDefault="007A3CAE" w:rsidP="00CC6E01">
      <w:pPr>
        <w:widowControl/>
        <w:shd w:val="clear" w:color="auto" w:fill="FFFFFF"/>
        <w:spacing w:line="576" w:lineRule="exact"/>
        <w:ind w:firstLineChars="200" w:firstLine="640"/>
        <w:jc w:val="left"/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2.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在宿舍楼内持有、使用煤油炉、酒精炉等，没收其炉具并通报批评炉具持有、使用者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；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 w:rsidR="00D84A5A" w:rsidRDefault="007A3CAE" w:rsidP="00CC6E01">
      <w:pPr>
        <w:widowControl/>
        <w:shd w:val="clear" w:color="auto" w:fill="FFFFFF"/>
        <w:spacing w:line="576" w:lineRule="exact"/>
        <w:ind w:firstLineChars="200" w:firstLine="640"/>
        <w:jc w:val="left"/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3.</w:t>
      </w:r>
      <w:r w:rsidRPr="00E55E32"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在宿舍内私拉电线，或使用电炉、热水器、电热杯、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电饭锅、电火锅等，予以没收并通报批评持有、使用者，宿舍停电</w:t>
      </w:r>
      <w:r w:rsidRPr="00E55E32"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天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；</w:t>
      </w:r>
    </w:p>
    <w:p w:rsidR="00D84A5A" w:rsidRDefault="007A3CAE" w:rsidP="00CC6E01">
      <w:pPr>
        <w:widowControl/>
        <w:shd w:val="clear" w:color="auto" w:fill="FFFFFF"/>
        <w:spacing w:line="576" w:lineRule="exact"/>
        <w:ind w:firstLineChars="200" w:firstLine="640"/>
        <w:jc w:val="left"/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以上情况出现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次，给予当事人警告处分并记入档案；出现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次给予当事人严重警告处分并记入档案；出现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次及以上给予当事人记过处分并记入档案。</w:t>
      </w:r>
    </w:p>
    <w:p w:rsidR="00D84A5A" w:rsidRPr="00440B85" w:rsidRDefault="007A3CAE" w:rsidP="00CC6E01">
      <w:pPr>
        <w:widowControl/>
        <w:shd w:val="clear" w:color="auto" w:fill="FFFFFF"/>
        <w:spacing w:line="576" w:lineRule="exact"/>
        <w:jc w:val="left"/>
        <w:rPr>
          <w:rFonts w:ascii="黑体" w:eastAsia="黑体" w:hAnsi="黑体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40B85">
        <w:rPr>
          <w:rFonts w:ascii="黑体" w:eastAsia="黑体" w:hAnsi="黑体" w:cs="黑体" w:hint="eastAsia"/>
          <w:sz w:val="32"/>
          <w:szCs w:val="32"/>
        </w:rPr>
        <w:t>六、星级设定</w:t>
      </w:r>
    </w:p>
    <w:p w:rsidR="00D84A5A" w:rsidRPr="00440B85" w:rsidRDefault="007A3CAE" w:rsidP="00CC6E01">
      <w:pPr>
        <w:widowControl/>
        <w:shd w:val="clear" w:color="auto" w:fill="FFFFFF"/>
        <w:spacing w:line="576" w:lineRule="exact"/>
        <w:ind w:firstLineChars="200" w:firstLine="640"/>
        <w:jc w:val="left"/>
        <w:rPr>
          <w:rFonts w:ascii="仿宋_GB2312"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440B85">
        <w:rPr>
          <w:rFonts w:ascii="仿宋_GB2312"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本次星级宿舍</w:t>
      </w:r>
      <w:proofErr w:type="gramStart"/>
      <w:r w:rsidRPr="00440B85">
        <w:rPr>
          <w:rFonts w:ascii="仿宋_GB2312"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评比分</w:t>
      </w:r>
      <w:proofErr w:type="gramEnd"/>
      <w:r w:rsidRPr="00440B85">
        <w:rPr>
          <w:rFonts w:ascii="仿宋_GB2312"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“五星级”“四星级”“三星级”三个等级，</w:t>
      </w:r>
      <w:proofErr w:type="gramStart"/>
      <w:r w:rsidRPr="00440B85">
        <w:rPr>
          <w:rFonts w:ascii="仿宋_GB2312"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星级</w:t>
      </w:r>
      <w:proofErr w:type="gramEnd"/>
      <w:r w:rsidRPr="00440B85">
        <w:rPr>
          <w:rFonts w:ascii="仿宋_GB2312"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越高，代表宿舍卫生情况越好。以宿舍卫生成绩为主要标准，满足“三星级”及以上要求进行挂牌，每两周评选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 w:rsidRPr="00440B85">
        <w:rPr>
          <w:rFonts w:ascii="仿宋_GB2312"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次，并对宿舍星级进行调整。</w:t>
      </w:r>
    </w:p>
    <w:p w:rsidR="00D84A5A" w:rsidRDefault="007A3CAE" w:rsidP="00CC6E01">
      <w:pPr>
        <w:widowControl/>
        <w:shd w:val="clear" w:color="auto" w:fill="FFFFFF"/>
        <w:spacing w:line="576" w:lineRule="exact"/>
        <w:ind w:firstLineChars="200" w:firstLine="640"/>
        <w:jc w:val="left"/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、五星级宿舍：两个周卫生成绩和大于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195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分；</w:t>
      </w:r>
    </w:p>
    <w:p w:rsidR="00D84A5A" w:rsidRDefault="007A3CAE" w:rsidP="00CC6E01">
      <w:pPr>
        <w:widowControl/>
        <w:shd w:val="clear" w:color="auto" w:fill="FFFFFF"/>
        <w:spacing w:line="576" w:lineRule="exact"/>
        <w:ind w:firstLineChars="200" w:firstLine="640"/>
        <w:jc w:val="left"/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2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、四星级宿舍：两个周卫生成绩和在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194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分至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195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分（包括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195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分）之间；</w:t>
      </w:r>
    </w:p>
    <w:p w:rsidR="00D84A5A" w:rsidRDefault="007A3CAE" w:rsidP="00CC6E01">
      <w:pPr>
        <w:spacing w:line="576" w:lineRule="exact"/>
        <w:ind w:firstLineChars="200" w:firstLine="640"/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、三星级宿舍：两个周卫生成绩在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192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分（包括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192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分）至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193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分之间。</w:t>
      </w:r>
    </w:p>
    <w:p w:rsidR="00D84A5A" w:rsidRPr="006C2443" w:rsidRDefault="006C2443" w:rsidP="006C2443">
      <w:pPr>
        <w:spacing w:line="57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highlight w:val="lightGray"/>
        </w:rPr>
        <w:t>七、</w:t>
      </w:r>
      <w:r w:rsidR="007A3CAE" w:rsidRPr="006C2443">
        <w:rPr>
          <w:rFonts w:ascii="黑体" w:eastAsia="黑体" w:hAnsi="黑体" w:cs="黑体" w:hint="eastAsia"/>
          <w:sz w:val="32"/>
          <w:szCs w:val="32"/>
        </w:rPr>
        <w:t>奖项设置</w:t>
      </w:r>
    </w:p>
    <w:p w:rsidR="00D84A5A" w:rsidRDefault="007A3CAE" w:rsidP="00CC6E01">
      <w:pPr>
        <w:spacing w:line="576" w:lineRule="exact"/>
        <w:ind w:firstLineChars="200" w:firstLine="640"/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E55E32"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、对获得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星级宿舍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”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称号的宿舍给予挂牌奖励，并将相应的星级标志张贴于宿舍门外，对舍内成员进行适当物质奖励。</w:t>
      </w:r>
    </w:p>
    <w:p w:rsidR="00D84A5A" w:rsidRDefault="007A3CAE" w:rsidP="00CC6E01">
      <w:pPr>
        <w:spacing w:line="576" w:lineRule="exact"/>
        <w:ind w:firstLineChars="200" w:firstLine="640"/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、在学期末综合测评中给予加分奖励：</w:t>
      </w:r>
    </w:p>
    <w:p w:rsidR="00D84A5A" w:rsidRDefault="007A3CAE" w:rsidP="00CC6E01">
      <w:pPr>
        <w:spacing w:line="576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）未获得星级宿舍称号，但宿舍单周卫生成绩达到</w:t>
      </w:r>
      <w:r w:rsidRPr="00E55E32"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eastAsia="仿宋_GB2312"/>
          <w:bCs/>
          <w:sz w:val="32"/>
          <w:szCs w:val="32"/>
        </w:rPr>
        <w:t>分（含</w:t>
      </w:r>
      <w:r w:rsidRPr="00E55E32"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eastAsia="仿宋_GB2312"/>
          <w:bCs/>
          <w:sz w:val="32"/>
          <w:szCs w:val="32"/>
        </w:rPr>
        <w:t>分）以上，值日人综合测评奖惩加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15</w:t>
      </w:r>
      <w:r>
        <w:rPr>
          <w:rFonts w:eastAsia="仿宋_GB2312"/>
          <w:bCs/>
          <w:sz w:val="32"/>
          <w:szCs w:val="32"/>
        </w:rPr>
        <w:t>分</w:t>
      </w:r>
      <w:r>
        <w:rPr>
          <w:rFonts w:eastAsia="仿宋_GB2312" w:hint="eastAsia"/>
          <w:bCs/>
          <w:sz w:val="32"/>
          <w:szCs w:val="32"/>
        </w:rPr>
        <w:t>。</w:t>
      </w:r>
    </w:p>
    <w:p w:rsidR="00D84A5A" w:rsidRDefault="007A3CAE" w:rsidP="00CC6E01">
      <w:pPr>
        <w:spacing w:line="576" w:lineRule="exact"/>
        <w:ind w:firstLineChars="200" w:firstLine="640"/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）三星级宿舍：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评选期内值日人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综合测评加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分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/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次；</w:t>
      </w:r>
    </w:p>
    <w:p w:rsidR="00D84A5A" w:rsidRPr="00E55E32" w:rsidRDefault="007A3CAE" w:rsidP="00CC6E01">
      <w:pPr>
        <w:spacing w:line="576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）四星级宿舍：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评选期内值日人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综合测评加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25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分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/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次；</w:t>
      </w:r>
    </w:p>
    <w:p w:rsidR="00D84A5A" w:rsidRDefault="007A3CAE" w:rsidP="00CC6E01">
      <w:pPr>
        <w:spacing w:line="576" w:lineRule="exact"/>
        <w:ind w:firstLineChars="200" w:firstLine="640"/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）五星级宿舍：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评选期内值日人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综合测评加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30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分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/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次；</w:t>
      </w:r>
    </w:p>
    <w:p w:rsidR="00D84A5A" w:rsidRDefault="007A3CAE" w:rsidP="00CC6E01">
      <w:pPr>
        <w:spacing w:line="576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eastAsia="仿宋_GB2312" w:hint="eastAsia"/>
          <w:bCs/>
          <w:sz w:val="32"/>
          <w:szCs w:val="32"/>
        </w:rPr>
        <w:t>）连续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eastAsia="仿宋_GB2312" w:hint="eastAsia"/>
          <w:bCs/>
          <w:sz w:val="32"/>
          <w:szCs w:val="32"/>
        </w:rPr>
        <w:t>次荣获星级宿舍称号，</w:t>
      </w:r>
      <w:r>
        <w:rPr>
          <w:rFonts w:eastAsia="仿宋_GB2312"/>
          <w:bCs/>
          <w:sz w:val="32"/>
          <w:szCs w:val="32"/>
        </w:rPr>
        <w:t>宿舍所有成员综合测评</w:t>
      </w:r>
      <w:r>
        <w:rPr>
          <w:rFonts w:eastAsia="仿宋_GB2312" w:hint="eastAsia"/>
          <w:bCs/>
          <w:sz w:val="32"/>
          <w:szCs w:val="32"/>
        </w:rPr>
        <w:t>额外加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30</w:t>
      </w:r>
      <w:r>
        <w:rPr>
          <w:rFonts w:eastAsia="仿宋_GB2312"/>
          <w:bCs/>
          <w:sz w:val="32"/>
          <w:szCs w:val="32"/>
        </w:rPr>
        <w:t>分</w:t>
      </w:r>
      <w:r>
        <w:rPr>
          <w:rFonts w:eastAsia="仿宋_GB2312" w:hint="eastAsia"/>
          <w:bCs/>
          <w:sz w:val="32"/>
          <w:szCs w:val="32"/>
        </w:rPr>
        <w:t>。</w:t>
      </w:r>
    </w:p>
    <w:p w:rsidR="00D84A5A" w:rsidRDefault="007A3CAE" w:rsidP="00CC6E01">
      <w:pPr>
        <w:spacing w:line="576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eastAsia="仿宋_GB2312" w:hint="eastAsia"/>
          <w:bCs/>
          <w:sz w:val="32"/>
          <w:szCs w:val="32"/>
        </w:rPr>
        <w:t>）累计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eastAsia="仿宋_GB2312" w:hint="eastAsia"/>
          <w:bCs/>
          <w:sz w:val="32"/>
          <w:szCs w:val="32"/>
        </w:rPr>
        <w:t>次荣获星级宿舍称号，</w:t>
      </w:r>
      <w:r>
        <w:rPr>
          <w:rFonts w:eastAsia="仿宋_GB2312"/>
          <w:bCs/>
          <w:sz w:val="32"/>
          <w:szCs w:val="32"/>
        </w:rPr>
        <w:t>宿舍所有成员综合测评</w:t>
      </w:r>
      <w:r>
        <w:rPr>
          <w:rFonts w:eastAsia="仿宋_GB2312" w:hint="eastAsia"/>
          <w:bCs/>
          <w:sz w:val="32"/>
          <w:szCs w:val="32"/>
        </w:rPr>
        <w:t>额外加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80</w:t>
      </w:r>
      <w:r>
        <w:rPr>
          <w:rFonts w:eastAsia="仿宋_GB2312"/>
          <w:bCs/>
          <w:sz w:val="32"/>
          <w:szCs w:val="32"/>
        </w:rPr>
        <w:t>分。</w:t>
      </w:r>
    </w:p>
    <w:p w:rsidR="00D84A5A" w:rsidRDefault="007A3CAE" w:rsidP="00CC6E01">
      <w:pPr>
        <w:spacing w:line="576" w:lineRule="exact"/>
        <w:ind w:firstLineChars="200" w:firstLine="640"/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 w:rsidRPr="00E55E32"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、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若获得星级标志的寝室</w:t>
      </w:r>
      <w:r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在挂星期间</w:t>
      </w:r>
      <w:r>
        <w:rPr>
          <w:rFonts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不符合星级标准，给予降级或取消其星级标志。</w:t>
      </w:r>
    </w:p>
    <w:p w:rsidR="00D84A5A" w:rsidRPr="006C2443" w:rsidRDefault="007A3CAE" w:rsidP="006C2443">
      <w:pPr>
        <w:pStyle w:val="a7"/>
        <w:numPr>
          <w:ilvl w:val="0"/>
          <w:numId w:val="9"/>
        </w:numPr>
        <w:spacing w:line="576" w:lineRule="exact"/>
        <w:ind w:firstLineChars="0"/>
        <w:rPr>
          <w:rFonts w:ascii="黑体" w:eastAsia="黑体" w:hAnsi="黑体" w:cs="黑体"/>
          <w:sz w:val="32"/>
          <w:szCs w:val="32"/>
        </w:rPr>
      </w:pPr>
      <w:r w:rsidRPr="006C2443">
        <w:rPr>
          <w:rFonts w:ascii="黑体" w:eastAsia="黑体" w:hAnsi="黑体" w:cs="黑体" w:hint="eastAsia"/>
          <w:sz w:val="32"/>
          <w:szCs w:val="32"/>
        </w:rPr>
        <w:t>活动说明</w:t>
      </w:r>
    </w:p>
    <w:p w:rsidR="003A539A" w:rsidRPr="003A539A" w:rsidRDefault="007A3CAE" w:rsidP="00CC6E01">
      <w:pPr>
        <w:spacing w:line="576" w:lineRule="exact"/>
        <w:ind w:firstLineChars="200" w:firstLine="640"/>
        <w:rPr>
          <w:rFonts w:ascii="仿宋_GB2312" w:eastAsia="仿宋_GB2312" w:cs="黑体"/>
          <w:sz w:val="32"/>
          <w:szCs w:val="32"/>
        </w:rPr>
      </w:pPr>
      <w:r w:rsidRPr="003A539A">
        <w:rPr>
          <w:rFonts w:ascii="仿宋_GB2312" w:eastAsia="仿宋_GB2312" w:cs="黑体" w:hint="eastAsia"/>
          <w:sz w:val="32"/>
          <w:szCs w:val="32"/>
        </w:rPr>
        <w:t>有如下情况之一者，取消其“星级宿舍”评比资格:</w:t>
      </w:r>
    </w:p>
    <w:p w:rsidR="00410872" w:rsidRPr="00410872" w:rsidRDefault="00410872" w:rsidP="00CC6E01">
      <w:pPr>
        <w:widowControl/>
        <w:shd w:val="clear" w:color="auto" w:fill="FFFFFF"/>
        <w:spacing w:line="576" w:lineRule="exact"/>
        <w:ind w:leftChars="-50" w:left="-105" w:firstLineChars="200" w:firstLine="640"/>
        <w:jc w:val="left"/>
        <w:rPr>
          <w:rFonts w:ascii="仿宋_GB2312"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 w:rsidRPr="00410872">
        <w:rPr>
          <w:rFonts w:ascii="仿宋_GB2312"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、有抽烟、酗酒、赌博等行为；</w:t>
      </w:r>
    </w:p>
    <w:p w:rsidR="00410872" w:rsidRDefault="00410872" w:rsidP="00CC6E01">
      <w:pPr>
        <w:widowControl/>
        <w:shd w:val="clear" w:color="auto" w:fill="FFFFFF"/>
        <w:spacing w:line="576" w:lineRule="exact"/>
        <w:ind w:leftChars="-50" w:left="-105" w:firstLineChars="200" w:firstLine="640"/>
        <w:jc w:val="left"/>
        <w:rPr>
          <w:rFonts w:ascii="仿宋_GB2312"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 w:rsidRPr="00410872">
        <w:rPr>
          <w:rFonts w:ascii="仿宋_GB2312"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、有影响他人休息、高空抛物行为；</w:t>
      </w:r>
    </w:p>
    <w:p w:rsidR="00D84A5A" w:rsidRPr="003A539A" w:rsidRDefault="003A539A" w:rsidP="00CC6E01">
      <w:pPr>
        <w:widowControl/>
        <w:shd w:val="clear" w:color="auto" w:fill="FFFFFF"/>
        <w:spacing w:line="576" w:lineRule="exact"/>
        <w:ind w:leftChars="-50" w:left="-105" w:firstLineChars="200" w:firstLine="640"/>
        <w:jc w:val="left"/>
        <w:rPr>
          <w:rFonts w:ascii="仿宋_GB2312"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E55E32"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3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、</w:t>
      </w:r>
      <w:r w:rsidR="007A3CAE" w:rsidRPr="003A539A">
        <w:rPr>
          <w:rFonts w:ascii="仿宋_GB2312"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宿舍成员有受学院通报批评以上处分；</w:t>
      </w:r>
    </w:p>
    <w:p w:rsidR="00D84A5A" w:rsidRPr="003A539A" w:rsidRDefault="003A539A" w:rsidP="00CC6E01">
      <w:pPr>
        <w:widowControl/>
        <w:shd w:val="clear" w:color="auto" w:fill="FFFFFF"/>
        <w:spacing w:line="576" w:lineRule="exact"/>
        <w:ind w:leftChars="-50" w:left="-105" w:firstLineChars="200" w:firstLine="640"/>
        <w:jc w:val="left"/>
        <w:rPr>
          <w:rFonts w:ascii="仿宋_GB2312"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、</w:t>
      </w:r>
      <w:r w:rsidR="007A3CAE" w:rsidRPr="003A539A">
        <w:rPr>
          <w:rFonts w:ascii="仿宋_GB2312"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有夜不归宿记录的宿舍；</w:t>
      </w:r>
    </w:p>
    <w:p w:rsidR="00440B85" w:rsidRDefault="007A3CAE" w:rsidP="00CC6E01">
      <w:pPr>
        <w:widowControl/>
        <w:shd w:val="clear" w:color="auto" w:fill="FFFFFF"/>
        <w:spacing w:line="576" w:lineRule="exact"/>
        <w:ind w:leftChars="-50" w:left="-105" w:firstLineChars="200" w:firstLine="640"/>
        <w:jc w:val="left"/>
        <w:rPr>
          <w:rFonts w:ascii="仿宋_GB2312"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E55E32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 w:rsidRPr="00440B85">
        <w:rPr>
          <w:rFonts w:ascii="仿宋_GB2312"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、存在使用违章电器现象的宿舍；</w:t>
      </w:r>
    </w:p>
    <w:p w:rsidR="00D84A5A" w:rsidRPr="00440B85" w:rsidRDefault="00440B85" w:rsidP="00CC6E01">
      <w:pPr>
        <w:widowControl/>
        <w:shd w:val="clear" w:color="auto" w:fill="FFFFFF"/>
        <w:spacing w:line="576" w:lineRule="exact"/>
        <w:ind w:leftChars="-50" w:left="-105" w:firstLineChars="200" w:firstLine="640"/>
        <w:jc w:val="left"/>
        <w:rPr>
          <w:rFonts w:ascii="仿宋_GB2312"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E55E32"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ascii="仿宋_GB2312"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、</w:t>
      </w:r>
      <w:r w:rsidR="007A3CAE" w:rsidRPr="00440B85">
        <w:rPr>
          <w:rFonts w:ascii="仿宋_GB2312"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有其他违纪行为</w:t>
      </w:r>
      <w:r w:rsidR="007A3CAE">
        <w:rPr>
          <w:rFonts w:eastAsia="仿宋_GB2312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 w:rsidR="00D84A5A" w:rsidRPr="002C28F3" w:rsidRDefault="006C2443" w:rsidP="002C28F3">
      <w:pPr>
        <w:spacing w:line="576" w:lineRule="exact"/>
        <w:rPr>
          <w:rFonts w:ascii="黑体" w:eastAsia="黑体" w:hAnsi="黑体" w:cs="黑体"/>
          <w:sz w:val="32"/>
          <w:szCs w:val="32"/>
        </w:rPr>
      </w:pPr>
      <w:r w:rsidRPr="002C28F3">
        <w:rPr>
          <w:rFonts w:ascii="黑体" w:eastAsia="黑体" w:hAnsi="黑体" w:cs="黑体" w:hint="eastAsia"/>
          <w:sz w:val="32"/>
          <w:szCs w:val="32"/>
        </w:rPr>
        <w:t>九、</w:t>
      </w:r>
      <w:r w:rsidR="007A3CAE" w:rsidRPr="002C28F3">
        <w:rPr>
          <w:rFonts w:ascii="黑体" w:eastAsia="黑体" w:hAnsi="黑体" w:cs="黑体" w:hint="eastAsia"/>
          <w:sz w:val="32"/>
          <w:szCs w:val="32"/>
        </w:rPr>
        <w:t>挂牌样式</w:t>
      </w:r>
    </w:p>
    <w:p w:rsidR="00D84A5A" w:rsidRDefault="007A3CAE">
      <w:r>
        <w:rPr>
          <w:rFonts w:ascii="楷体_GB2312" w:eastAsia="楷体_GB2312" w:cs="黑体"/>
          <w:noProof/>
          <w:sz w:val="32"/>
          <w:szCs w:val="32"/>
        </w:rPr>
        <w:drawing>
          <wp:inline distT="0" distB="0" distL="114300" distR="114300">
            <wp:extent cx="5276850" cy="2638425"/>
            <wp:effectExtent l="0" t="0" r="0" b="0"/>
            <wp:docPr id="2" name="图片 1" descr="星级宿舍评比-g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星级宿舍评比-gai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84A5A" w:rsidRDefault="007A3CAE">
      <w:r>
        <w:rPr>
          <w:noProof/>
        </w:rPr>
        <w:drawing>
          <wp:inline distT="0" distB="0" distL="114300" distR="114300">
            <wp:extent cx="5276850" cy="2638425"/>
            <wp:effectExtent l="0" t="0" r="0" b="0"/>
            <wp:docPr id="3" name="图片 3" descr="星级宿舍评比-gai 4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星级宿舍评比-gai 4星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84A5A" w:rsidRDefault="007A3CAE">
      <w:r>
        <w:rPr>
          <w:noProof/>
        </w:rPr>
        <w:lastRenderedPageBreak/>
        <w:drawing>
          <wp:inline distT="0" distB="0" distL="114300" distR="114300">
            <wp:extent cx="5276850" cy="2638425"/>
            <wp:effectExtent l="0" t="0" r="0" b="0"/>
            <wp:docPr id="4" name="图片 2" descr="星级宿舍评比-gai 3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星级宿舍评比-gai 3星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84A5A" w:rsidRDefault="00D84A5A">
      <w:pPr>
        <w:spacing w:line="576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84A5A" w:rsidRDefault="00D84A5A">
      <w:pPr>
        <w:spacing w:line="576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84A5A" w:rsidRDefault="00D84A5A">
      <w:pPr>
        <w:spacing w:line="576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84A5A" w:rsidRDefault="00D84A5A">
      <w:pPr>
        <w:spacing w:line="576" w:lineRule="exact"/>
        <w:rPr>
          <w:rFonts w:ascii="仿宋_GB2312" w:eastAsia="仿宋_GB2312" w:hAnsi="宋体"/>
          <w:sz w:val="32"/>
          <w:szCs w:val="32"/>
        </w:rPr>
      </w:pPr>
    </w:p>
    <w:p w:rsidR="00D84A5A" w:rsidRDefault="00D84A5A">
      <w:pPr>
        <w:spacing w:line="576" w:lineRule="exact"/>
        <w:rPr>
          <w:rFonts w:ascii="仿宋_GB2312" w:eastAsia="仿宋_GB2312" w:hAnsi="宋体"/>
          <w:sz w:val="32"/>
          <w:szCs w:val="32"/>
        </w:rPr>
      </w:pPr>
    </w:p>
    <w:p w:rsidR="00E55E32" w:rsidRDefault="00E55E32">
      <w:pPr>
        <w:spacing w:line="576" w:lineRule="exact"/>
        <w:rPr>
          <w:rFonts w:ascii="仿宋_GB2312" w:eastAsia="仿宋_GB2312" w:hAnsi="宋体"/>
          <w:sz w:val="32"/>
          <w:szCs w:val="32"/>
        </w:rPr>
      </w:pPr>
    </w:p>
    <w:p w:rsidR="00E55E32" w:rsidRDefault="00E55E32">
      <w:pPr>
        <w:spacing w:line="576" w:lineRule="exact"/>
        <w:rPr>
          <w:rFonts w:ascii="仿宋_GB2312" w:eastAsia="仿宋_GB2312" w:hAnsi="宋体"/>
          <w:sz w:val="32"/>
          <w:szCs w:val="32"/>
        </w:rPr>
      </w:pPr>
    </w:p>
    <w:p w:rsidR="00E55E32" w:rsidRDefault="00E55E32">
      <w:pPr>
        <w:spacing w:line="576" w:lineRule="exact"/>
        <w:rPr>
          <w:rFonts w:ascii="仿宋_GB2312" w:eastAsia="仿宋_GB2312" w:hAnsi="宋体"/>
          <w:sz w:val="32"/>
          <w:szCs w:val="32"/>
        </w:rPr>
      </w:pPr>
    </w:p>
    <w:p w:rsidR="00E55E32" w:rsidRDefault="00E55E32">
      <w:pPr>
        <w:spacing w:line="576" w:lineRule="exact"/>
        <w:rPr>
          <w:rFonts w:ascii="仿宋_GB2312" w:eastAsia="仿宋_GB2312" w:hAnsi="宋体"/>
          <w:sz w:val="32"/>
          <w:szCs w:val="32"/>
        </w:rPr>
      </w:pPr>
    </w:p>
    <w:p w:rsidR="009A131B" w:rsidRDefault="009A131B">
      <w:pPr>
        <w:spacing w:line="576" w:lineRule="exact"/>
        <w:rPr>
          <w:rFonts w:ascii="仿宋_GB2312" w:eastAsia="仿宋_GB2312" w:hAnsi="宋体"/>
          <w:sz w:val="32"/>
          <w:szCs w:val="32"/>
        </w:rPr>
      </w:pPr>
    </w:p>
    <w:p w:rsidR="009A131B" w:rsidRDefault="009A131B">
      <w:pPr>
        <w:spacing w:line="576" w:lineRule="exact"/>
        <w:rPr>
          <w:rFonts w:ascii="仿宋_GB2312" w:eastAsia="仿宋_GB2312" w:hAnsi="宋体" w:hint="eastAsia"/>
          <w:sz w:val="32"/>
          <w:szCs w:val="32"/>
        </w:rPr>
      </w:pPr>
    </w:p>
    <w:p w:rsidR="00E55E32" w:rsidRDefault="00E55E32">
      <w:pPr>
        <w:spacing w:line="576" w:lineRule="exact"/>
        <w:rPr>
          <w:rFonts w:ascii="仿宋_GB2312" w:eastAsia="仿宋_GB2312" w:hAnsi="宋体"/>
          <w:sz w:val="32"/>
          <w:szCs w:val="32"/>
        </w:rPr>
      </w:pPr>
    </w:p>
    <w:p w:rsidR="00B9541D" w:rsidRPr="00B9541D" w:rsidRDefault="00B9541D" w:rsidP="00B9541D">
      <w:pPr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B9541D">
        <w:rPr>
          <w:rFonts w:ascii="仿宋" w:eastAsia="仿宋" w:hAnsi="仿宋" w:hint="eastAsia"/>
          <w:sz w:val="32"/>
          <w:szCs w:val="32"/>
        </w:rPr>
        <w:t>建筑工程学院团总支</w:t>
      </w:r>
    </w:p>
    <w:p w:rsidR="00B9541D" w:rsidRPr="00B9541D" w:rsidRDefault="00B9541D" w:rsidP="00B9541D">
      <w:pPr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B9541D">
        <w:rPr>
          <w:rFonts w:ascii="仿宋" w:eastAsia="仿宋" w:hAnsi="仿宋" w:hint="eastAsia"/>
          <w:sz w:val="32"/>
          <w:szCs w:val="32"/>
        </w:rPr>
        <w:t>建筑工程学院学生会</w:t>
      </w:r>
    </w:p>
    <w:p w:rsidR="00E55E32" w:rsidRPr="00E55E32" w:rsidRDefault="00B9541D" w:rsidP="009A131B">
      <w:pPr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B9541D">
        <w:rPr>
          <w:rFonts w:ascii="仿宋" w:eastAsia="仿宋" w:hAnsi="仿宋" w:hint="eastAsia"/>
          <w:sz w:val="32"/>
          <w:szCs w:val="32"/>
        </w:rPr>
        <w:t>二零一八年</w:t>
      </w:r>
      <w:r>
        <w:rPr>
          <w:rFonts w:ascii="仿宋" w:eastAsia="仿宋" w:hAnsi="仿宋" w:hint="eastAsia"/>
          <w:sz w:val="32"/>
          <w:szCs w:val="32"/>
        </w:rPr>
        <w:t>十</w:t>
      </w:r>
      <w:r w:rsidRPr="00B9541D">
        <w:rPr>
          <w:rFonts w:ascii="仿宋" w:eastAsia="仿宋" w:hAnsi="仿宋" w:hint="eastAsia"/>
          <w:sz w:val="32"/>
          <w:szCs w:val="32"/>
        </w:rPr>
        <w:t>月二十</w:t>
      </w:r>
      <w:r>
        <w:rPr>
          <w:rFonts w:ascii="仿宋" w:eastAsia="仿宋" w:hAnsi="仿宋" w:hint="eastAsia"/>
          <w:sz w:val="32"/>
          <w:szCs w:val="32"/>
        </w:rPr>
        <w:t>八</w:t>
      </w:r>
      <w:r w:rsidRPr="00B9541D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 xml:space="preserve"> </w:t>
      </w:r>
      <w:r w:rsidR="00E55E32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</w:t>
      </w:r>
    </w:p>
    <w:sectPr w:rsidR="00E55E32" w:rsidRPr="00E55E32" w:rsidSect="006C2443">
      <w:headerReference w:type="default" r:id="rId13"/>
      <w:pgSz w:w="11906" w:h="16838"/>
      <w:pgMar w:top="1531" w:right="1474" w:bottom="1985" w:left="158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0E0" w:rsidRDefault="007160E0">
      <w:r>
        <w:separator/>
      </w:r>
    </w:p>
  </w:endnote>
  <w:endnote w:type="continuationSeparator" w:id="0">
    <w:p w:rsidR="007160E0" w:rsidRDefault="0071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0E0" w:rsidRDefault="007160E0">
      <w:r>
        <w:separator/>
      </w:r>
    </w:p>
  </w:footnote>
  <w:footnote w:type="continuationSeparator" w:id="0">
    <w:p w:rsidR="007160E0" w:rsidRDefault="00716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A5A" w:rsidRDefault="00D84A5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36EB"/>
    <w:multiLevelType w:val="hybridMultilevel"/>
    <w:tmpl w:val="A98C130C"/>
    <w:lvl w:ilvl="0" w:tplc="94EEECB0">
      <w:start w:val="8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39495B88"/>
    <w:multiLevelType w:val="hybridMultilevel"/>
    <w:tmpl w:val="7DD82D6E"/>
    <w:lvl w:ilvl="0" w:tplc="E1AAE38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3279B9"/>
    <w:multiLevelType w:val="multilevel"/>
    <w:tmpl w:val="473279B9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9622B2"/>
    <w:multiLevelType w:val="hybridMultilevel"/>
    <w:tmpl w:val="326A8CEA"/>
    <w:lvl w:ilvl="0" w:tplc="B4FCBFF2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DE34CB4"/>
    <w:multiLevelType w:val="multilevel"/>
    <w:tmpl w:val="4DE34CB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46453A"/>
    <w:multiLevelType w:val="hybridMultilevel"/>
    <w:tmpl w:val="31D63C14"/>
    <w:lvl w:ilvl="0" w:tplc="BFC2EB36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0BB2DF9"/>
    <w:multiLevelType w:val="hybridMultilevel"/>
    <w:tmpl w:val="6146515C"/>
    <w:lvl w:ilvl="0" w:tplc="36581B52">
      <w:start w:val="5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BEB5EFD"/>
    <w:multiLevelType w:val="hybridMultilevel"/>
    <w:tmpl w:val="C64CCFF4"/>
    <w:lvl w:ilvl="0" w:tplc="6CBE379E">
      <w:start w:val="1"/>
      <w:numFmt w:val="decimal"/>
      <w:lvlText w:val="%1、"/>
      <w:lvlJc w:val="left"/>
      <w:pPr>
        <w:ind w:left="1360" w:hanging="720"/>
      </w:pPr>
      <w:rPr>
        <w:rFonts w:ascii="仿宋_GB2312" w:eastAsia="仿宋_GB2312" w:hAnsi="Times New Roman" w:cs="仿宋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74292188"/>
    <w:multiLevelType w:val="multilevel"/>
    <w:tmpl w:val="74292188"/>
    <w:lvl w:ilvl="0">
      <w:start w:val="6"/>
      <w:numFmt w:val="decimal"/>
      <w:lvlText w:val="%1、"/>
      <w:lvlJc w:val="left"/>
      <w:pPr>
        <w:ind w:left="1360" w:hanging="720"/>
      </w:pPr>
      <w:rPr>
        <w:rFonts w:ascii="楷体_GB2312" w:eastAsia="楷体_GB2312" w:cs="黑体" w:hint="default"/>
        <w:color w:val="auto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D1D"/>
    <w:rsid w:val="000520C9"/>
    <w:rsid w:val="00054546"/>
    <w:rsid w:val="000D4FC5"/>
    <w:rsid w:val="000E1B15"/>
    <w:rsid w:val="001013F8"/>
    <w:rsid w:val="00132A04"/>
    <w:rsid w:val="001619CE"/>
    <w:rsid w:val="00171106"/>
    <w:rsid w:val="00275DD3"/>
    <w:rsid w:val="00294FB8"/>
    <w:rsid w:val="002A45DD"/>
    <w:rsid w:val="002C28F3"/>
    <w:rsid w:val="002C4614"/>
    <w:rsid w:val="003627BC"/>
    <w:rsid w:val="0038279D"/>
    <w:rsid w:val="003A539A"/>
    <w:rsid w:val="003A66D8"/>
    <w:rsid w:val="003C7D1D"/>
    <w:rsid w:val="00410872"/>
    <w:rsid w:val="00440B85"/>
    <w:rsid w:val="004921FE"/>
    <w:rsid w:val="004F6A1E"/>
    <w:rsid w:val="005564A6"/>
    <w:rsid w:val="0056598C"/>
    <w:rsid w:val="00590503"/>
    <w:rsid w:val="00604ED0"/>
    <w:rsid w:val="00617889"/>
    <w:rsid w:val="00630796"/>
    <w:rsid w:val="00647C75"/>
    <w:rsid w:val="00680C97"/>
    <w:rsid w:val="00695282"/>
    <w:rsid w:val="006B7248"/>
    <w:rsid w:val="006C2443"/>
    <w:rsid w:val="006C7A39"/>
    <w:rsid w:val="006E71CE"/>
    <w:rsid w:val="007160E0"/>
    <w:rsid w:val="007A3CAE"/>
    <w:rsid w:val="007B6327"/>
    <w:rsid w:val="007D4EFF"/>
    <w:rsid w:val="007E1D0D"/>
    <w:rsid w:val="00803431"/>
    <w:rsid w:val="0083567E"/>
    <w:rsid w:val="00852429"/>
    <w:rsid w:val="00876273"/>
    <w:rsid w:val="008A687C"/>
    <w:rsid w:val="009123AA"/>
    <w:rsid w:val="009177E9"/>
    <w:rsid w:val="009374E5"/>
    <w:rsid w:val="00975F9F"/>
    <w:rsid w:val="009A131B"/>
    <w:rsid w:val="00A877B1"/>
    <w:rsid w:val="00AA7755"/>
    <w:rsid w:val="00B22083"/>
    <w:rsid w:val="00B536BA"/>
    <w:rsid w:val="00B9541D"/>
    <w:rsid w:val="00BF029B"/>
    <w:rsid w:val="00C40320"/>
    <w:rsid w:val="00CC2443"/>
    <w:rsid w:val="00CC6E01"/>
    <w:rsid w:val="00D3499A"/>
    <w:rsid w:val="00D61206"/>
    <w:rsid w:val="00D84A5A"/>
    <w:rsid w:val="00DE7210"/>
    <w:rsid w:val="00DF5A61"/>
    <w:rsid w:val="00E1792A"/>
    <w:rsid w:val="00E55E32"/>
    <w:rsid w:val="00EE06D8"/>
    <w:rsid w:val="00EE4D48"/>
    <w:rsid w:val="00EF14E3"/>
    <w:rsid w:val="00F062D3"/>
    <w:rsid w:val="00F538F3"/>
    <w:rsid w:val="00FA574E"/>
    <w:rsid w:val="00FD4811"/>
    <w:rsid w:val="00FD687D"/>
    <w:rsid w:val="0F245AF8"/>
    <w:rsid w:val="31293D7C"/>
    <w:rsid w:val="421B2CD0"/>
    <w:rsid w:val="442F27B5"/>
    <w:rsid w:val="508A2AF9"/>
    <w:rsid w:val="57FD2ECE"/>
    <w:rsid w:val="6E463750"/>
    <w:rsid w:val="74CB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FCE93"/>
  <w15:docId w15:val="{9FF229E7-AC3E-42E9-A7ED-62C23B35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qFormat/>
    <w:rPr>
      <w:color w:val="000000"/>
      <w:u w:val="none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DCB283-DD17-4000-8E68-62121169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251</Words>
  <Characters>1432</Characters>
  <Application>Microsoft Office Word</Application>
  <DocSecurity>0</DocSecurity>
  <Lines>11</Lines>
  <Paragraphs>3</Paragraphs>
  <ScaleCrop>false</ScaleCrop>
  <Company>Lenovo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小彬</dc:creator>
  <cp:lastModifiedBy>wolfdy li</cp:lastModifiedBy>
  <cp:revision>72</cp:revision>
  <dcterms:created xsi:type="dcterms:W3CDTF">2013-08-26T23:54:00Z</dcterms:created>
  <dcterms:modified xsi:type="dcterms:W3CDTF">2018-10-28T07:30:00Z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